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19" w:rsidRPr="00C518F8" w:rsidRDefault="00701C19" w:rsidP="00C518F8">
      <w:pPr>
        <w:spacing w:after="0" w:line="240" w:lineRule="auto"/>
        <w:jc w:val="center"/>
        <w:rPr>
          <w:rFonts w:ascii="Book Antiqua" w:hAnsi="Book Antiqua"/>
          <w:b/>
        </w:rPr>
      </w:pPr>
      <w:r w:rsidRPr="00C518F8">
        <w:rPr>
          <w:rFonts w:ascii="Book Antiqua" w:hAnsi="Book Antiqua"/>
          <w:b/>
        </w:rPr>
        <w:t>Office of the Dean Research and Consultancy</w:t>
      </w:r>
    </w:p>
    <w:p w:rsidR="00701C19" w:rsidRPr="00C518F8" w:rsidRDefault="00701C19" w:rsidP="00C518F8">
      <w:pPr>
        <w:spacing w:after="0" w:line="240" w:lineRule="auto"/>
        <w:jc w:val="center"/>
        <w:rPr>
          <w:rFonts w:ascii="Book Antiqua" w:hAnsi="Book Antiqua"/>
          <w:b/>
        </w:rPr>
      </w:pPr>
      <w:r w:rsidRPr="00C518F8">
        <w:rPr>
          <w:rFonts w:ascii="Book Antiqua" w:hAnsi="Book Antiqua"/>
          <w:b/>
        </w:rPr>
        <w:t xml:space="preserve"> Indian Institute of Engineering Science &amp; Technology (IIEST), Shibpur </w:t>
      </w:r>
    </w:p>
    <w:p w:rsidR="00701C19" w:rsidRPr="00C518F8" w:rsidRDefault="00701C19" w:rsidP="00C518F8">
      <w:pPr>
        <w:spacing w:after="0" w:line="240" w:lineRule="auto"/>
        <w:jc w:val="center"/>
        <w:rPr>
          <w:rFonts w:ascii="Book Antiqua" w:hAnsi="Book Antiqua"/>
          <w:b/>
        </w:rPr>
      </w:pPr>
      <w:r w:rsidRPr="00C518F8">
        <w:rPr>
          <w:rFonts w:ascii="Book Antiqua" w:hAnsi="Book Antiqua"/>
          <w:b/>
        </w:rPr>
        <w:t>Howrah-711 103</w:t>
      </w:r>
    </w:p>
    <w:p w:rsidR="00701C19" w:rsidRPr="00C518F8" w:rsidRDefault="00701C19" w:rsidP="00C518F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Cs/>
          <w:lang w:bidi="bn-IN"/>
        </w:rPr>
      </w:pPr>
    </w:p>
    <w:p w:rsidR="00701C19" w:rsidRPr="00C518F8" w:rsidRDefault="00701C19" w:rsidP="00C518F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Cs/>
          <w:lang w:bidi="bn-IN"/>
        </w:rPr>
      </w:pPr>
    </w:p>
    <w:p w:rsidR="00701C19" w:rsidRPr="00C518F8" w:rsidRDefault="00701C19" w:rsidP="00C518F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lang w:bidi="bn-IN"/>
        </w:rPr>
      </w:pPr>
      <w:r w:rsidRPr="00C518F8">
        <w:rPr>
          <w:rFonts w:ascii="Book Antiqua" w:hAnsi="Book Antiqua"/>
          <w:b/>
          <w:lang w:bidi="bn-IN"/>
        </w:rPr>
        <w:t>Project on: “</w:t>
      </w:r>
      <w:r w:rsidRPr="00C518F8">
        <w:rPr>
          <w:rFonts w:ascii="Book Antiqua" w:hAnsi="Book Antiqua"/>
          <w:b/>
        </w:rPr>
        <w:t>Developing functional skin constructs with embedded pericytes: potential of vascularization</w:t>
      </w:r>
      <w:r w:rsidRPr="00C518F8">
        <w:rPr>
          <w:rFonts w:ascii="Book Antiqua" w:hAnsi="Book Antiqua"/>
          <w:b/>
          <w:lang w:bidi="bn-IN"/>
        </w:rPr>
        <w:t>”</w:t>
      </w:r>
    </w:p>
    <w:p w:rsidR="00701C19" w:rsidRPr="00C518F8" w:rsidRDefault="00701C19" w:rsidP="00C518F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  <w:r w:rsidRPr="00C518F8">
        <w:rPr>
          <w:rFonts w:ascii="Book Antiqua" w:hAnsi="Book Antiqua"/>
          <w:b/>
        </w:rPr>
        <w:t xml:space="preserve">                                       </w:t>
      </w:r>
    </w:p>
    <w:p w:rsidR="00701C19" w:rsidRPr="00C518F8" w:rsidRDefault="00701C19" w:rsidP="00C518F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lang w:bidi="bn-IN"/>
        </w:rPr>
      </w:pPr>
      <w:r w:rsidRPr="00C518F8">
        <w:rPr>
          <w:rFonts w:ascii="Book Antiqua" w:hAnsi="Book Antiqua"/>
          <w:b/>
          <w:lang w:bidi="bn-IN"/>
        </w:rPr>
        <w:t>[Sponsoring Authority: DBT, Govt. of India]</w:t>
      </w:r>
    </w:p>
    <w:p w:rsidR="00701C19" w:rsidRPr="00C518F8" w:rsidRDefault="00701C19" w:rsidP="00C518F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lang w:bidi="bn-IN"/>
        </w:rPr>
      </w:pPr>
    </w:p>
    <w:p w:rsidR="00701C19" w:rsidRPr="00C518F8" w:rsidRDefault="00701C19" w:rsidP="00C518F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lang w:bidi="bn-IN"/>
        </w:rPr>
      </w:pPr>
      <w:r w:rsidRPr="00C518F8">
        <w:rPr>
          <w:rFonts w:ascii="Book Antiqua" w:hAnsi="Book Antiqua"/>
          <w:b/>
          <w:lang w:bidi="bn-IN"/>
        </w:rPr>
        <w:t>Centre for Healthcare Science and Technology,</w:t>
      </w:r>
    </w:p>
    <w:p w:rsidR="00701C19" w:rsidRPr="00C518F8" w:rsidRDefault="00701C19" w:rsidP="00C518F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lang w:bidi="bn-IN"/>
        </w:rPr>
      </w:pPr>
      <w:r w:rsidRPr="00C518F8">
        <w:rPr>
          <w:rFonts w:ascii="Book Antiqua" w:hAnsi="Book Antiqua"/>
          <w:b/>
          <w:lang w:bidi="bn-IN"/>
        </w:rPr>
        <w:t>Indian Institute of Engineering Science and technology, Shibpur</w:t>
      </w:r>
    </w:p>
    <w:p w:rsidR="00701C19" w:rsidRPr="00C518F8" w:rsidRDefault="00701C19" w:rsidP="00C518F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lang w:bidi="bn-IN"/>
        </w:rPr>
      </w:pPr>
      <w:r w:rsidRPr="00C518F8">
        <w:rPr>
          <w:rFonts w:ascii="Book Antiqua" w:hAnsi="Book Antiqua"/>
          <w:b/>
          <w:lang w:bidi="bn-IN"/>
        </w:rPr>
        <w:t>Howrah-711 103</w:t>
      </w:r>
    </w:p>
    <w:p w:rsidR="00701C19" w:rsidRPr="00C518F8" w:rsidRDefault="00701C19" w:rsidP="00C518F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</w:rPr>
      </w:pPr>
    </w:p>
    <w:p w:rsidR="00701C19" w:rsidRDefault="00701C19" w:rsidP="00C518F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</w:rPr>
      </w:pPr>
      <w:r w:rsidRPr="00C518F8">
        <w:rPr>
          <w:rFonts w:ascii="Book Antiqua" w:hAnsi="Book Antiqua"/>
          <w:b/>
        </w:rPr>
        <w:t>[Project Code: DRC/ DBT/CHST/AB/023/18-19]</w:t>
      </w:r>
    </w:p>
    <w:p w:rsidR="00701C19" w:rsidRPr="00C518F8" w:rsidRDefault="00701C19" w:rsidP="00C518F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</w:rPr>
      </w:pPr>
    </w:p>
    <w:p w:rsidR="00701C19" w:rsidRPr="00C518F8" w:rsidRDefault="00701C19" w:rsidP="00C518F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</w:rPr>
      </w:pPr>
      <w:r w:rsidRPr="00C518F8">
        <w:rPr>
          <w:rFonts w:ascii="Book Antiqua" w:hAnsi="Book Antiqua"/>
          <w:b/>
        </w:rPr>
        <w:t xml:space="preserve">Ref.: Advt. No. </w:t>
      </w:r>
      <w:r>
        <w:rPr>
          <w:rFonts w:ascii="Book Antiqua" w:hAnsi="Book Antiqua"/>
          <w:b/>
        </w:rPr>
        <w:t>CHST 1495</w:t>
      </w:r>
      <w:r w:rsidRPr="00C518F8">
        <w:rPr>
          <w:rFonts w:ascii="Book Antiqua" w:hAnsi="Book Antiqua"/>
          <w:b/>
        </w:rPr>
        <w:t xml:space="preserve">, published in the “Statesman (All Edition)”, dated </w:t>
      </w:r>
      <w:r>
        <w:rPr>
          <w:rFonts w:ascii="Book Antiqua" w:hAnsi="Book Antiqua"/>
          <w:b/>
        </w:rPr>
        <w:t>25</w:t>
      </w:r>
      <w:r w:rsidRPr="00C518F8">
        <w:rPr>
          <w:rFonts w:ascii="Book Antiqua" w:hAnsi="Book Antiqua"/>
          <w:b/>
        </w:rPr>
        <w:t>.05.2019</w:t>
      </w:r>
    </w:p>
    <w:p w:rsidR="00701C19" w:rsidRPr="00C518F8" w:rsidRDefault="00701C19" w:rsidP="00C518F8">
      <w:pPr>
        <w:pStyle w:val="HTMLPreformatted"/>
        <w:jc w:val="both"/>
        <w:rPr>
          <w:rFonts w:ascii="Book Antiqua" w:hAnsi="Book Antiqua" w:cs="Times New Roman"/>
          <w:sz w:val="22"/>
          <w:szCs w:val="22"/>
        </w:rPr>
      </w:pPr>
    </w:p>
    <w:p w:rsidR="00701C19" w:rsidRDefault="00701C19" w:rsidP="00C518F8">
      <w:pPr>
        <w:pStyle w:val="HTMLPreformatted"/>
        <w:jc w:val="both"/>
        <w:rPr>
          <w:rFonts w:ascii="Book Antiqua" w:hAnsi="Book Antiqua" w:cs="Times New Roman"/>
          <w:sz w:val="22"/>
          <w:szCs w:val="22"/>
        </w:rPr>
      </w:pPr>
    </w:p>
    <w:p w:rsidR="00701C19" w:rsidRPr="00B1633A" w:rsidRDefault="00701C19" w:rsidP="00B1633A">
      <w:pPr>
        <w:pStyle w:val="HTMLPreformatted"/>
        <w:jc w:val="center"/>
        <w:rPr>
          <w:rFonts w:ascii="Book Antiqua" w:hAnsi="Book Antiqua" w:cs="Times New Roman"/>
          <w:b/>
          <w:bCs/>
          <w:sz w:val="22"/>
          <w:szCs w:val="22"/>
          <w:u w:val="single"/>
        </w:rPr>
      </w:pPr>
      <w:r w:rsidRPr="00B1633A">
        <w:rPr>
          <w:rFonts w:ascii="Book Antiqua" w:hAnsi="Book Antiqua" w:cs="Times New Roman"/>
          <w:b/>
          <w:bCs/>
          <w:sz w:val="22"/>
          <w:szCs w:val="22"/>
          <w:u w:val="single"/>
        </w:rPr>
        <w:t>CORRIGENDUM</w:t>
      </w:r>
    </w:p>
    <w:p w:rsidR="00701C19" w:rsidRDefault="00701C19" w:rsidP="00C518F8">
      <w:pPr>
        <w:pStyle w:val="HTMLPreformatted"/>
        <w:jc w:val="both"/>
        <w:rPr>
          <w:rFonts w:ascii="Book Antiqua" w:hAnsi="Book Antiqua" w:cs="Times New Roman"/>
          <w:sz w:val="22"/>
          <w:szCs w:val="22"/>
        </w:rPr>
      </w:pPr>
    </w:p>
    <w:p w:rsidR="00701C19" w:rsidRPr="00C518F8" w:rsidRDefault="00701C19" w:rsidP="00B1633A">
      <w:pPr>
        <w:pStyle w:val="HTMLPreformatted"/>
        <w:spacing w:line="360" w:lineRule="auto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The walk-in-interview to be held against the above advertisement is postponed.  Information on the revised date will be published in the website later.</w:t>
      </w:r>
    </w:p>
    <w:p w:rsidR="00701C19" w:rsidRPr="00C518F8" w:rsidRDefault="00701C19" w:rsidP="00C518F8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/>
          <w:b/>
        </w:rPr>
      </w:pPr>
    </w:p>
    <w:p w:rsidR="00701C19" w:rsidRDefault="00701C19" w:rsidP="00C518F8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/>
          <w:b/>
        </w:rPr>
      </w:pPr>
    </w:p>
    <w:p w:rsidR="00701C19" w:rsidRPr="00C518F8" w:rsidRDefault="00701C19" w:rsidP="00C518F8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/>
          <w:b/>
        </w:rPr>
      </w:pPr>
      <w:r w:rsidRPr="00C518F8">
        <w:rPr>
          <w:rFonts w:ascii="Book Antiqua" w:hAnsi="Book Antiqua"/>
          <w:b/>
        </w:rPr>
        <w:t>Dean (R &amp; C)</w:t>
      </w:r>
    </w:p>
    <w:p w:rsidR="00701C19" w:rsidRPr="00C518F8" w:rsidRDefault="00701C19" w:rsidP="00C518F8">
      <w:pPr>
        <w:spacing w:after="0" w:line="240" w:lineRule="auto"/>
        <w:rPr>
          <w:rFonts w:ascii="Book Antiqua" w:hAnsi="Book Antiqua"/>
        </w:rPr>
      </w:pPr>
    </w:p>
    <w:p w:rsidR="00701C19" w:rsidRPr="00C518F8" w:rsidRDefault="00701C19" w:rsidP="00C518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18F8">
        <w:rPr>
          <w:rFonts w:ascii="Book Antiqua" w:hAnsi="Book Antiqua"/>
          <w:b/>
          <w:sz w:val="20"/>
          <w:szCs w:val="20"/>
        </w:rPr>
        <w:t>(W. Code DRC-003/19-20)</w:t>
      </w:r>
    </w:p>
    <w:sectPr w:rsidR="00701C19" w:rsidRPr="00C518F8" w:rsidSect="00C518F8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955"/>
    <w:rsid w:val="003E7BEC"/>
    <w:rsid w:val="003F1460"/>
    <w:rsid w:val="00401BE0"/>
    <w:rsid w:val="0040234E"/>
    <w:rsid w:val="00545782"/>
    <w:rsid w:val="00573910"/>
    <w:rsid w:val="005A612D"/>
    <w:rsid w:val="00633955"/>
    <w:rsid w:val="00701C19"/>
    <w:rsid w:val="007F4610"/>
    <w:rsid w:val="00913FE2"/>
    <w:rsid w:val="00993826"/>
    <w:rsid w:val="009E3D3E"/>
    <w:rsid w:val="009E66A0"/>
    <w:rsid w:val="00A32D69"/>
    <w:rsid w:val="00A65DCE"/>
    <w:rsid w:val="00B1633A"/>
    <w:rsid w:val="00BA4217"/>
    <w:rsid w:val="00BF3430"/>
    <w:rsid w:val="00C518F8"/>
    <w:rsid w:val="00C801FA"/>
    <w:rsid w:val="00CF1388"/>
    <w:rsid w:val="00D36A0C"/>
    <w:rsid w:val="00D4511F"/>
    <w:rsid w:val="00D55792"/>
    <w:rsid w:val="00DB0F24"/>
    <w:rsid w:val="00E85099"/>
    <w:rsid w:val="00ED4B74"/>
    <w:rsid w:val="00F1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55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633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3395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117</Words>
  <Characters>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ANANYA</dc:creator>
  <cp:keywords/>
  <dc:description/>
  <cp:lastModifiedBy>User</cp:lastModifiedBy>
  <cp:revision>3</cp:revision>
  <dcterms:created xsi:type="dcterms:W3CDTF">2019-05-21T11:43:00Z</dcterms:created>
  <dcterms:modified xsi:type="dcterms:W3CDTF">2019-05-29T06:51:00Z</dcterms:modified>
</cp:coreProperties>
</file>